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  <w:gridCol w:w="60"/>
        <w:gridCol w:w="60"/>
        <w:gridCol w:w="60"/>
      </w:tblGrid>
      <w:tr w:rsidR="002B327F" w:rsidRPr="002B327F" w:rsidTr="002B327F">
        <w:trPr>
          <w:tblCellSpacing w:w="0" w:type="dxa"/>
          <w:jc w:val="center"/>
        </w:trPr>
        <w:tc>
          <w:tcPr>
            <w:tcW w:w="0" w:type="auto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2B327F" w:rsidRPr="002B327F" w:rsidTr="002B32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327F" w:rsidRPr="002B327F" w:rsidRDefault="002B327F" w:rsidP="002B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F">
              <w:rPr>
                <w:rFonts w:ascii="Book Antiqua" w:eastAsia="Times New Roman" w:hAnsi="Book Antiqua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2B327F" w:rsidRDefault="002B327F" w:rsidP="002B327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color w:val="000080"/>
          <w:sz w:val="24"/>
          <w:szCs w:val="24"/>
          <w:lang w:eastAsia="ru-RU"/>
        </w:rPr>
      </w:pPr>
      <w:r w:rsidRPr="002B327F">
        <w:rPr>
          <w:rFonts w:ascii="Book Antiqua" w:eastAsia="Times New Roman" w:hAnsi="Book Antiqua" w:cs="Times New Roman"/>
          <w:b/>
          <w:bCs/>
          <w:color w:val="000080"/>
          <w:sz w:val="24"/>
          <w:szCs w:val="24"/>
          <w:lang w:eastAsia="ru-RU"/>
        </w:rPr>
        <w:t> </w:t>
      </w:r>
      <w:r w:rsidRPr="002B327F">
        <w:rPr>
          <w:rFonts w:ascii="Book Antiqua" w:eastAsia="Times New Roman" w:hAnsi="Book Antiqua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D:\Мои документы\САЙТ ДОКУМЕНТЫ\Сайт (локальные акты)\Положение о порядке доступа информационным с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 ДОКУМЕНТЫ\Сайт (локальные акты)\Положение о порядке доступа информационным сетя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7F" w:rsidRPr="002B327F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3A" w:rsidRPr="004E4E3A" w:rsidRDefault="002B327F" w:rsidP="004E4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lastRenderedPageBreak/>
        <w:t> </w:t>
      </w:r>
      <w:hyperlink r:id="rId5" w:history="1">
        <w:r w:rsidRPr="004E4E3A">
          <w:rPr>
            <w:rFonts w:ascii="Book Antiqua" w:eastAsia="Times New Roman" w:hAnsi="Book Antiqua" w:cs="Times New Roman"/>
            <w:b/>
            <w:sz w:val="24"/>
            <w:szCs w:val="24"/>
            <w:lang w:eastAsia="ru-RU"/>
          </w:rPr>
          <w:t xml:space="preserve">Порядок доступа педагогических работников к информационно-телекоммуникационным </w:t>
        </w:r>
      </w:hyperlink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сетям и базам данных, уче</w:t>
      </w:r>
      <w:r w:rsidR="004E4E3A"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бным 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                                                             и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ab/>
      </w:r>
      <w:bookmarkStart w:id="0" w:name="_GoBack"/>
      <w:bookmarkEnd w:id="0"/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м</w:t>
      </w:r>
      <w:r w:rsidR="004E4E3A"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етодическим материалам,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материально-техническим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средствам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обеспечения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образовательной деятельности</w:t>
      </w:r>
      <w:r w:rsidR="004E4E3A"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.</w:t>
      </w:r>
    </w:p>
    <w:p w:rsidR="002B327F" w:rsidRPr="004E4E3A" w:rsidRDefault="004E4E3A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     </w:t>
      </w:r>
      <w:r w:rsidR="002B327F"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Настоящий Порядок доступа педагогических работников разработан в соответствии с Пунктом 7 ч. 3 ст. 47 Федерального закона «Об образовании в Российской Федерации» от 29 декабря 2012 г. № 273-ФЗ, п. 19,34 Приложения к рекомендациям письма № ИР – 170/17.  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1. Настоящий Порядок регламентирует доступ педагогических работников в муниципальном казенном дошкольном образовательном учреждении детский сад №391 (далее – ДОО)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МКДОУ д/с№391.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3. Доступ к информационно-телекоммуникационным сетям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3.1. Доступ педагогических работников к информационно-телекоммуникационной сети Интернет в МКДОУ д/с№391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 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4. Доступ к базам данных 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4.1. Педагогическим работникам обеспечивается доступ к следующим электронным базам данных: - информационные справочные системы;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- поисковые системы.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2B327F" w:rsidRPr="004E4E3A" w:rsidRDefault="004E4E3A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5. Доступ к </w:t>
      </w:r>
      <w:r w:rsidR="002B327F"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методическим материалам 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5.1. Методические материалы, размещаемые на официальном сайте МКДОУ д/с№391, находятся в открытом доступе.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lastRenderedPageBreak/>
        <w:t>5.2. Педагогическим работникам по их запросам могут выдав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аться во временное пользование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методические материалы, входящие в оснащение кабинетов.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Выдача педагогическим работникам 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во временное пользование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методических материалов, входящих в оснащение, осуществляется старшим воспитателем.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5.3. Выдача педаго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гическому работнику и сдача им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методических материалов фиксируются в журнале выдачи.</w:t>
      </w:r>
    </w:p>
    <w:p w:rsidR="002B327F" w:rsidRPr="004E4E3A" w:rsidRDefault="004E4E3A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5.4. При получении </w:t>
      </w:r>
      <w:r w:rsidR="002B327F"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6. Доступ к материально-техническим средствам обеспечения образовательной деятельности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– без ограничения к музыкально- спортивному залу и иным помещениям и местам проведения НОД во время, определенное в расписании образовательной деятельности;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6.2.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заведующего хозяйством, ответственного за сохранность и правильное использование соответствующих средств.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6.3.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</w:t>
      </w:r>
    </w:p>
    <w:p w:rsidR="002B327F" w:rsidRPr="004E4E3A" w:rsidRDefault="002B327F" w:rsidP="002B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6.4. Накопители информации (CD-диски, флэш-накопители, карты памяти), используемые педагогическими работниками при работе с компьютерной информацией,</w:t>
      </w:r>
      <w:r w:rsid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</w:t>
      </w: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предварительно должны быть проверены на отсутствие вредоносных компьютерных программ. </w:t>
      </w:r>
    </w:p>
    <w:p w:rsidR="009C7142" w:rsidRPr="004E4E3A" w:rsidRDefault="002B327F" w:rsidP="004E4E3A">
      <w:pPr>
        <w:spacing w:before="100" w:beforeAutospacing="1" w:after="100" w:afterAutospacing="1" w:line="240" w:lineRule="auto"/>
        <w:jc w:val="both"/>
      </w:pPr>
      <w:r w:rsidRPr="004E4E3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7. Данное положение принимается на педагогическом совете Учреждения.</w:t>
      </w:r>
    </w:p>
    <w:sectPr w:rsidR="009C7142" w:rsidRPr="004E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4"/>
    <w:rsid w:val="002B327F"/>
    <w:rsid w:val="003423AF"/>
    <w:rsid w:val="004E4E3A"/>
    <w:rsid w:val="009C7142"/>
    <w:rsid w:val="00C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C910-6455-43AC-A358-EDB1278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lokalnye-akty/377-dostup-k-informatsionno-telekommunikatsionnym-setyam-i-bazam-dannyk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Баскакова</dc:creator>
  <cp:keywords/>
  <dc:description/>
  <cp:lastModifiedBy>NPC</cp:lastModifiedBy>
  <cp:revision>2</cp:revision>
  <dcterms:created xsi:type="dcterms:W3CDTF">2016-10-30T06:24:00Z</dcterms:created>
  <dcterms:modified xsi:type="dcterms:W3CDTF">2016-10-30T06:24:00Z</dcterms:modified>
</cp:coreProperties>
</file>